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0E" w:rsidRDefault="009963C0">
      <w:r>
        <w:rPr>
          <w:noProof/>
          <w:lang w:eastAsia="es-ES"/>
        </w:rPr>
        <w:drawing>
          <wp:inline distT="0" distB="0" distL="0" distR="0">
            <wp:extent cx="5743575" cy="59245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4D" w:rsidRDefault="00C97C4D" w:rsidP="00C97C4D">
      <w:pPr>
        <w:shd w:val="clear" w:color="auto" w:fill="FFFFFF"/>
        <w:spacing w:after="0" w:line="240" w:lineRule="auto"/>
        <w:outlineLvl w:val="0"/>
      </w:pPr>
    </w:p>
    <w:p w:rsidR="00C97C4D" w:rsidRDefault="00C97C4D" w:rsidP="00C97C4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546A" w:themeColor="text2"/>
          <w:kern w:val="36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44546A" w:themeColor="text2"/>
          <w:kern w:val="36"/>
          <w:sz w:val="28"/>
          <w:szCs w:val="28"/>
          <w:lang w:eastAsia="es-ES"/>
        </w:rPr>
        <w:t>EMPRENDE JÓVEN ASTURIAS 2026</w:t>
      </w:r>
      <w:r w:rsidR="00D56310">
        <w:rPr>
          <w:rFonts w:ascii="Arial" w:eastAsia="Times New Roman" w:hAnsi="Arial" w:cs="Arial"/>
          <w:b/>
          <w:bCs/>
          <w:color w:val="44546A" w:themeColor="text2"/>
          <w:kern w:val="36"/>
          <w:sz w:val="28"/>
          <w:szCs w:val="28"/>
          <w:lang w:eastAsia="es-ES"/>
        </w:rPr>
        <w:t xml:space="preserve"> </w:t>
      </w:r>
      <w:r w:rsidR="00D56310" w:rsidRPr="00B60D09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es-ES"/>
        </w:rPr>
        <w:t>-GRATUITO-</w:t>
      </w:r>
    </w:p>
    <w:p w:rsidR="00C97C4D" w:rsidRPr="00C97C4D" w:rsidRDefault="00C97C4D" w:rsidP="00C97C4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546A" w:themeColor="text2"/>
          <w:kern w:val="36"/>
          <w:sz w:val="28"/>
          <w:szCs w:val="28"/>
          <w:lang w:eastAsia="es-ES"/>
        </w:rPr>
      </w:pPr>
    </w:p>
    <w:p w:rsidR="00C97C4D" w:rsidRDefault="005B352F" w:rsidP="00C9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1A3B73"/>
          <w:sz w:val="24"/>
          <w:szCs w:val="24"/>
          <w:lang w:eastAsia="es-ES"/>
        </w:rPr>
        <w:t>Programa</w:t>
      </w:r>
      <w:r w:rsidR="00C97C4D" w:rsidRPr="00C97C4D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</w:t>
      </w:r>
      <w:r w:rsidR="00AE706E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de </w:t>
      </w:r>
      <w:r w:rsidR="00AE706E" w:rsidRPr="00AE706E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FUNAFOR</w:t>
      </w:r>
      <w:r w:rsidR="00AE706E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</w:t>
      </w:r>
      <w:r w:rsidR="00C97C4D" w:rsidRPr="00C97C4D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orientado a fomentar el </w:t>
      </w:r>
      <w:r w:rsidR="00C97C4D" w:rsidRPr="00C97C4D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autoempleo y la creación de empresas</w:t>
      </w:r>
      <w:r w:rsidR="00C97C4D" w:rsidRPr="00C97C4D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</w:t>
      </w:r>
      <w:r w:rsidR="00C97C4D" w:rsidRPr="00C97C4D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viables</w:t>
      </w:r>
      <w:r w:rsidR="00C97C4D" w:rsidRPr="00C97C4D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y sostenibles en el tiempo, enfocándose en el desarrollo de competencias y el espíritu emprendedor de los participantes.</w:t>
      </w:r>
    </w:p>
    <w:p w:rsidR="00C97C4D" w:rsidRDefault="00C97C4D" w:rsidP="00C97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5B027D" w:rsidRPr="00D56310" w:rsidRDefault="005B027D" w:rsidP="00C97C4D">
      <w:pPr>
        <w:shd w:val="clear" w:color="auto" w:fill="FFFFFF"/>
        <w:spacing w:after="0" w:line="240" w:lineRule="auto"/>
        <w:ind w:firstLine="708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  <w:r w:rsidRPr="00D56310"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  <w:t>aDMINISTRADOR:</w:t>
      </w:r>
    </w:p>
    <w:p w:rsidR="005B027D" w:rsidRPr="00C97C4D" w:rsidRDefault="005B027D" w:rsidP="005B027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</w:p>
    <w:p w:rsidR="005B027D" w:rsidRDefault="005B027D" w:rsidP="005B027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r w:rsidRPr="00D56310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Fundación </w:t>
      </w:r>
      <w:r w:rsidRPr="00A423B2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INCYDE</w:t>
      </w:r>
      <w:r w:rsidRPr="00D56310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(Instituto Cameral para la creación y desarrollo de la empresa).</w:t>
      </w:r>
    </w:p>
    <w:p w:rsidR="00D56310" w:rsidRDefault="00D56310" w:rsidP="005B352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</w:p>
    <w:p w:rsidR="00C97C4D" w:rsidRPr="00D56310" w:rsidRDefault="00C97C4D" w:rsidP="00C97C4D">
      <w:pPr>
        <w:shd w:val="clear" w:color="auto" w:fill="FFFFFF"/>
        <w:spacing w:after="0" w:line="240" w:lineRule="auto"/>
        <w:ind w:firstLine="708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  <w:r w:rsidRPr="00C97C4D"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  <w:t>A quién va dirigido:</w:t>
      </w:r>
    </w:p>
    <w:p w:rsidR="00C97C4D" w:rsidRPr="00C97C4D" w:rsidRDefault="00C97C4D" w:rsidP="00C97C4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</w:p>
    <w:p w:rsidR="00C97C4D" w:rsidRPr="00D56310" w:rsidRDefault="00C97C4D" w:rsidP="00C97C4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r w:rsidRPr="00C97C4D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Jóvenes de Oviedo desempleados, mayores de 16 y menores de 30 años, </w:t>
      </w:r>
      <w:r w:rsidR="00EE4DD6" w:rsidRPr="00D56310"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que no estén cursando </w:t>
      </w:r>
      <w:r w:rsidR="00EE4DD6" w:rsidRPr="00D56310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estudios</w:t>
      </w:r>
      <w:r w:rsidR="00EE4DD6" w:rsidRPr="00D56310">
        <w:rPr>
          <w:rFonts w:ascii="Arial" w:eastAsia="Times New Roman" w:hAnsi="Arial" w:cs="Arial"/>
          <w:color w:val="1A3B73"/>
          <w:sz w:val="24"/>
          <w:szCs w:val="24"/>
          <w:lang w:eastAsia="es-ES"/>
        </w:rPr>
        <w:t>.</w:t>
      </w:r>
    </w:p>
    <w:p w:rsidR="005B027D" w:rsidRDefault="005B027D" w:rsidP="00C97C4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5B027D" w:rsidRPr="005B027D" w:rsidRDefault="005B027D" w:rsidP="005B027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</w:pPr>
      <w:r w:rsidRPr="005B027D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ACTIVIDADES:</w:t>
      </w:r>
    </w:p>
    <w:p w:rsidR="005B027D" w:rsidRDefault="005B027D" w:rsidP="005B027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5B027D" w:rsidRPr="00D56310" w:rsidRDefault="005B027D" w:rsidP="005B027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</w:pPr>
      <w:r w:rsidRPr="00D56310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Formación grupal presencial (70</w:t>
      </w:r>
      <w:r w:rsidR="00D56310" w:rsidRPr="00D56310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 xml:space="preserve"> horas</w:t>
      </w:r>
      <w:r w:rsidRPr="00D56310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)</w:t>
      </w:r>
      <w:r w:rsidR="00A423B2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. Emprendimiento, creación de negocios y habilidades sociales.</w:t>
      </w:r>
    </w:p>
    <w:p w:rsidR="009771E4" w:rsidRDefault="007A4D3B" w:rsidP="005231B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</w:pPr>
      <w:r w:rsidRP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Formación</w:t>
      </w:r>
      <w:r w:rsidR="005B027D" w:rsidRP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 xml:space="preserve"> individual</w:t>
      </w:r>
      <w:r w:rsid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.</w:t>
      </w:r>
      <w:r w:rsidR="00D56310" w:rsidRP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 xml:space="preserve"> </w:t>
      </w:r>
    </w:p>
    <w:p w:rsidR="005B027D" w:rsidRPr="009771E4" w:rsidRDefault="005B027D" w:rsidP="005231B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</w:pPr>
      <w:r w:rsidRP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Asesoría Personalizada para la elab</w:t>
      </w:r>
      <w:r w:rsidR="00D56310" w:rsidRP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 xml:space="preserve">oración del </w:t>
      </w:r>
      <w:r w:rsidR="00D56310" w:rsidRPr="009771E4">
        <w:rPr>
          <w:rFonts w:ascii="Arial" w:eastAsia="Times New Roman" w:hAnsi="Arial" w:cs="Arial"/>
          <w:b/>
          <w:color w:val="44546A" w:themeColor="text2"/>
          <w:sz w:val="24"/>
          <w:szCs w:val="24"/>
          <w:lang w:eastAsia="es-ES"/>
        </w:rPr>
        <w:t>plan de negocio</w:t>
      </w:r>
      <w:r w:rsid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.</w:t>
      </w:r>
    </w:p>
    <w:p w:rsidR="005B027D" w:rsidRPr="00D56310" w:rsidRDefault="007A4D3B" w:rsidP="005B027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Mentorí</w:t>
      </w:r>
      <w:r w:rsid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>a</w:t>
      </w:r>
      <w:proofErr w:type="spellEnd"/>
      <w:r w:rsidR="009771E4">
        <w:rPr>
          <w:rFonts w:ascii="Arial" w:eastAsia="Times New Roman" w:hAnsi="Arial" w:cs="Arial"/>
          <w:color w:val="44546A" w:themeColor="text2"/>
          <w:sz w:val="24"/>
          <w:szCs w:val="24"/>
          <w:lang w:eastAsia="es-ES"/>
        </w:rPr>
        <w:t xml:space="preserve"> y Red de Contactos.</w:t>
      </w:r>
    </w:p>
    <w:p w:rsidR="00D56310" w:rsidRDefault="00D56310" w:rsidP="00D56310">
      <w:pPr>
        <w:shd w:val="clear" w:color="auto" w:fill="FFFFFF"/>
        <w:spacing w:after="0" w:line="240" w:lineRule="auto"/>
        <w:ind w:left="1428"/>
        <w:outlineLvl w:val="3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D56310" w:rsidRPr="00D73B6C" w:rsidRDefault="00D56310" w:rsidP="00D56310">
      <w:pPr>
        <w:shd w:val="clear" w:color="auto" w:fill="FFFFFF"/>
        <w:spacing w:after="0" w:line="240" w:lineRule="auto"/>
        <w:ind w:firstLine="708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  <w:r w:rsidRPr="00D73B6C"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  <w:t>¿Dónde?:</w:t>
      </w:r>
    </w:p>
    <w:p w:rsidR="00D56310" w:rsidRPr="00C97C4D" w:rsidRDefault="00D56310" w:rsidP="00D5631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aps/>
          <w:color w:val="44546A" w:themeColor="text2"/>
          <w:sz w:val="24"/>
          <w:szCs w:val="24"/>
          <w:lang w:eastAsia="es-ES"/>
        </w:rPr>
      </w:pPr>
    </w:p>
    <w:p w:rsidR="00D56310" w:rsidRDefault="00D56310" w:rsidP="00D5631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color w:val="1A3B73"/>
          <w:sz w:val="24"/>
          <w:szCs w:val="24"/>
          <w:lang w:eastAsia="es-ES"/>
        </w:rPr>
        <w:t>Presencialmente en C/ General Elorza 25, entresuelo</w:t>
      </w:r>
    </w:p>
    <w:p w:rsidR="00CF1C9D" w:rsidRDefault="00CF1C9D" w:rsidP="00D73B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CF1C9D" w:rsidRDefault="00CF1C9D" w:rsidP="00CF1C9D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  <w:r w:rsidRPr="00CF1C9D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HORARIO:</w:t>
      </w:r>
      <w:r>
        <w:rPr>
          <w:rFonts w:ascii="Arial" w:eastAsia="Times New Roman" w:hAnsi="Arial" w:cs="Arial"/>
          <w:color w:val="1A3B73"/>
          <w:sz w:val="24"/>
          <w:szCs w:val="24"/>
          <w:lang w:eastAsia="es-ES"/>
        </w:rPr>
        <w:t xml:space="preserve"> Mañanas o Tardes</w:t>
      </w:r>
    </w:p>
    <w:p w:rsidR="00D56310" w:rsidRDefault="00D56310" w:rsidP="00D56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3B73"/>
          <w:sz w:val="24"/>
          <w:szCs w:val="24"/>
          <w:lang w:eastAsia="es-ES"/>
        </w:rPr>
      </w:pPr>
    </w:p>
    <w:p w:rsidR="00D56310" w:rsidRDefault="00CF1C9D" w:rsidP="00D56310">
      <w:pPr>
        <w:shd w:val="clear" w:color="auto" w:fill="FFFFFF"/>
        <w:spacing w:after="0" w:line="240" w:lineRule="auto"/>
        <w:ind w:firstLine="708"/>
        <w:outlineLvl w:val="3"/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 xml:space="preserve">INSCRIPCIÓN/ </w:t>
      </w:r>
      <w:r w:rsidR="00D56310" w:rsidRPr="00D56310"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  <w:t>CONTACTO:</w:t>
      </w:r>
    </w:p>
    <w:p w:rsidR="00D56310" w:rsidRDefault="00D56310" w:rsidP="00D56310">
      <w:pPr>
        <w:shd w:val="clear" w:color="auto" w:fill="FFFFFF"/>
        <w:spacing w:after="0" w:line="240" w:lineRule="auto"/>
        <w:ind w:firstLine="708"/>
        <w:outlineLvl w:val="3"/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</w:pPr>
    </w:p>
    <w:p w:rsidR="00D56310" w:rsidRDefault="00D73B6C" w:rsidP="005B352F">
      <w:pPr>
        <w:pStyle w:val="Prrafodelista"/>
        <w:shd w:val="clear" w:color="auto" w:fill="FFFFFF"/>
        <w:spacing w:after="0" w:line="240" w:lineRule="auto"/>
        <w:ind w:left="1428"/>
        <w:outlineLvl w:val="3"/>
        <w:rPr>
          <w:rStyle w:val="Hipervnculo"/>
          <w:rFonts w:ascii="Arial" w:eastAsia="Times New Roman" w:hAnsi="Arial" w:cs="Arial"/>
          <w:b/>
          <w:sz w:val="28"/>
          <w:szCs w:val="28"/>
          <w:u w:val="none"/>
          <w:lang w:eastAsia="es-ES"/>
        </w:rPr>
      </w:pPr>
      <w:hyperlink r:id="rId7" w:history="1">
        <w:r w:rsidR="005B352F" w:rsidRPr="001F12B0">
          <w:rPr>
            <w:rStyle w:val="Hipervnculo"/>
            <w:rFonts w:ascii="Arial" w:eastAsia="Times New Roman" w:hAnsi="Arial" w:cs="Arial"/>
            <w:b/>
            <w:sz w:val="28"/>
            <w:szCs w:val="28"/>
            <w:u w:val="none"/>
            <w:lang w:eastAsia="es-ES"/>
          </w:rPr>
          <w:t>mescobar.ov@funafor.com</w:t>
        </w:r>
      </w:hyperlink>
    </w:p>
    <w:p w:rsidR="008B5F44" w:rsidRDefault="008B5F44" w:rsidP="005B352F">
      <w:pPr>
        <w:pStyle w:val="Prrafodelista"/>
        <w:shd w:val="clear" w:color="auto" w:fill="FFFFFF"/>
        <w:spacing w:after="0" w:line="240" w:lineRule="auto"/>
        <w:ind w:left="1428"/>
        <w:outlineLvl w:val="3"/>
        <w:rPr>
          <w:rStyle w:val="Hipervnculo"/>
          <w:rFonts w:ascii="Arial" w:eastAsia="Times New Roman" w:hAnsi="Arial" w:cs="Arial"/>
          <w:b/>
          <w:sz w:val="28"/>
          <w:szCs w:val="28"/>
          <w:u w:val="none"/>
          <w:lang w:eastAsia="es-ES"/>
        </w:rPr>
      </w:pPr>
    </w:p>
    <w:p w:rsidR="008B5F44" w:rsidRPr="001F12B0" w:rsidRDefault="008B5F44" w:rsidP="005B352F">
      <w:pPr>
        <w:pStyle w:val="Prrafodelista"/>
        <w:shd w:val="clear" w:color="auto" w:fill="FFFFFF"/>
        <w:spacing w:after="0" w:line="240" w:lineRule="auto"/>
        <w:ind w:left="1428"/>
        <w:outlineLvl w:val="3"/>
        <w:rPr>
          <w:rStyle w:val="Hipervnculo"/>
          <w:rFonts w:ascii="Arial" w:eastAsia="Times New Roman" w:hAnsi="Arial" w:cs="Arial"/>
          <w:b/>
          <w:sz w:val="28"/>
          <w:szCs w:val="28"/>
          <w:u w:val="none"/>
          <w:lang w:eastAsia="es-ES"/>
        </w:rPr>
      </w:pPr>
      <w:r>
        <w:rPr>
          <w:rStyle w:val="Hipervnculo"/>
          <w:rFonts w:ascii="Arial" w:eastAsia="Times New Roman" w:hAnsi="Arial" w:cs="Arial"/>
          <w:b/>
          <w:sz w:val="28"/>
          <w:szCs w:val="28"/>
          <w:u w:val="none"/>
          <w:lang w:eastAsia="es-ES"/>
        </w:rPr>
        <w:t>T. 656 496 227</w:t>
      </w:r>
    </w:p>
    <w:p w:rsidR="00A109FA" w:rsidRDefault="00A109FA" w:rsidP="005B352F">
      <w:pPr>
        <w:pStyle w:val="Prrafodelista"/>
        <w:shd w:val="clear" w:color="auto" w:fill="FFFFFF"/>
        <w:spacing w:after="0" w:line="240" w:lineRule="auto"/>
        <w:ind w:left="1428"/>
        <w:outlineLvl w:val="3"/>
        <w:rPr>
          <w:rStyle w:val="Hipervnculo"/>
          <w:rFonts w:ascii="Arial" w:eastAsia="Times New Roman" w:hAnsi="Arial" w:cs="Arial"/>
          <w:b/>
          <w:sz w:val="28"/>
          <w:szCs w:val="28"/>
          <w:lang w:eastAsia="es-ES"/>
        </w:rPr>
      </w:pPr>
    </w:p>
    <w:p w:rsidR="00D56310" w:rsidRDefault="00D56310" w:rsidP="00D56310">
      <w:pPr>
        <w:pStyle w:val="Prrafodelista"/>
        <w:shd w:val="clear" w:color="auto" w:fill="FFFFFF"/>
        <w:spacing w:after="0" w:line="240" w:lineRule="auto"/>
        <w:ind w:left="1428"/>
        <w:outlineLvl w:val="3"/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</w:pPr>
    </w:p>
    <w:p w:rsidR="00D56310" w:rsidRPr="005B352F" w:rsidRDefault="00D56310" w:rsidP="005B352F">
      <w:pPr>
        <w:shd w:val="clear" w:color="auto" w:fill="FFFFFF"/>
        <w:spacing w:after="0" w:line="240" w:lineRule="auto"/>
        <w:ind w:left="708" w:firstLine="708"/>
        <w:outlineLvl w:val="3"/>
        <w:rPr>
          <w:rFonts w:ascii="Arial" w:eastAsia="Times New Roman" w:hAnsi="Arial" w:cs="Arial"/>
          <w:b/>
          <w:color w:val="1A3B73"/>
          <w:sz w:val="24"/>
          <w:szCs w:val="24"/>
          <w:lang w:eastAsia="es-ES"/>
        </w:rPr>
      </w:pPr>
    </w:p>
    <w:sectPr w:rsidR="00D56310" w:rsidRPr="005B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2BD1"/>
    <w:multiLevelType w:val="hybridMultilevel"/>
    <w:tmpl w:val="4D868EF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BF2BCE"/>
    <w:multiLevelType w:val="multilevel"/>
    <w:tmpl w:val="6EB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169B1"/>
    <w:multiLevelType w:val="hybridMultilevel"/>
    <w:tmpl w:val="CE2887D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7B"/>
    <w:rsid w:val="000A3F4C"/>
    <w:rsid w:val="00133AF7"/>
    <w:rsid w:val="00142785"/>
    <w:rsid w:val="001F12B0"/>
    <w:rsid w:val="00303DCB"/>
    <w:rsid w:val="003C517B"/>
    <w:rsid w:val="00466003"/>
    <w:rsid w:val="005B027D"/>
    <w:rsid w:val="005B352F"/>
    <w:rsid w:val="007A4D3B"/>
    <w:rsid w:val="008B5F44"/>
    <w:rsid w:val="009771E4"/>
    <w:rsid w:val="009963C0"/>
    <w:rsid w:val="00A109FA"/>
    <w:rsid w:val="00A423B2"/>
    <w:rsid w:val="00AB45E9"/>
    <w:rsid w:val="00AE706E"/>
    <w:rsid w:val="00B60D09"/>
    <w:rsid w:val="00C97C4D"/>
    <w:rsid w:val="00CD369B"/>
    <w:rsid w:val="00CF1C9D"/>
    <w:rsid w:val="00D56310"/>
    <w:rsid w:val="00D73B6C"/>
    <w:rsid w:val="00DA001C"/>
    <w:rsid w:val="00E00ED7"/>
    <w:rsid w:val="00E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1373"/>
  <w15:chartTrackingRefBased/>
  <w15:docId w15:val="{91E11321-C694-42D4-8237-34F69E7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02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631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scobar.ov@funafo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E06A-13A0-485D-8DDA-E46DBDFB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18</cp:revision>
  <cp:lastPrinted>2026-02-17T17:36:00Z</cp:lastPrinted>
  <dcterms:created xsi:type="dcterms:W3CDTF">2026-02-12T16:12:00Z</dcterms:created>
  <dcterms:modified xsi:type="dcterms:W3CDTF">2026-02-25T08:17:00Z</dcterms:modified>
</cp:coreProperties>
</file>